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34D8" w14:textId="77777777" w:rsidR="00A025D1" w:rsidRPr="0002039D" w:rsidRDefault="00A025D1" w:rsidP="00A025D1">
      <w:pPr>
        <w:ind w:left="993" w:hanging="993"/>
      </w:pPr>
      <w:r w:rsidRPr="0002039D">
        <w:rPr>
          <w:b/>
          <w:bCs/>
        </w:rPr>
        <w:t xml:space="preserve">Tabel </w:t>
      </w:r>
      <w:r>
        <w:rPr>
          <w:b/>
          <w:bCs/>
        </w:rPr>
        <w:t>5</w:t>
      </w:r>
      <w:r w:rsidRPr="0002039D">
        <w:rPr>
          <w:b/>
          <w:bCs/>
        </w:rPr>
        <w:t>.</w:t>
      </w:r>
      <w:r>
        <w:rPr>
          <w:b/>
          <w:bCs/>
        </w:rPr>
        <w:t>2</w:t>
      </w:r>
      <w:r w:rsidRPr="0002039D">
        <w:tab/>
      </w:r>
      <w:r w:rsidRPr="00323E64">
        <w:t xml:space="preserve">Pendapatan Transfer Desa </w:t>
      </w:r>
      <w:r>
        <w:t xml:space="preserve">menurut </w:t>
      </w:r>
      <w:r w:rsidRPr="00323E64">
        <w:t>Kecamatan di Kabupaten Tapin Tahun 2023</w:t>
      </w:r>
      <w:r w:rsidRPr="0002039D">
        <w:t>.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538"/>
        <w:gridCol w:w="2151"/>
        <w:gridCol w:w="2080"/>
        <w:gridCol w:w="2120"/>
        <w:gridCol w:w="2118"/>
      </w:tblGrid>
      <w:tr w:rsidR="00A025D1" w:rsidRPr="00D9179F" w14:paraId="4851D349" w14:textId="77777777" w:rsidTr="00D4320B">
        <w:trPr>
          <w:trHeight w:val="375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C2F2F6B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1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93AD365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0CC9405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Jumlah</w:t>
            </w:r>
            <w:proofErr w:type="spellEnd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 xml:space="preserve"> Desa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35764D9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Transfer Desa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AC4BB49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Rata-rata/Desa</w:t>
            </w:r>
          </w:p>
        </w:tc>
      </w:tr>
      <w:tr w:rsidR="00A025D1" w:rsidRPr="00D9179F" w14:paraId="194097AD" w14:textId="77777777" w:rsidTr="00D4320B">
        <w:trPr>
          <w:trHeight w:val="283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623635A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6A72048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48E208E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B83BC7A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7E28CCF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A025D1" w:rsidRPr="00D9179F" w14:paraId="71100330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77D58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08D55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AD316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0F1B2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12.911.760.233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5197F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1.613.970.029</w:t>
            </w:r>
          </w:p>
        </w:tc>
      </w:tr>
      <w:tr w:rsidR="00A025D1" w:rsidRPr="00D9179F" w14:paraId="2C92FD05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73191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53528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A52330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3B23E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12.838.265.088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19CB24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1.604.783.136</w:t>
            </w:r>
          </w:p>
        </w:tc>
      </w:tr>
      <w:tr w:rsidR="00A025D1" w:rsidRPr="00D9179F" w14:paraId="5E9AC257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17399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BC72B3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906C2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51021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16.139.669.057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D878AF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1.613.966.906</w:t>
            </w:r>
          </w:p>
        </w:tc>
      </w:tr>
      <w:tr w:rsidR="00A025D1" w:rsidRPr="00D9179F" w14:paraId="0179D7C6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1E6BAE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5D784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Salam </w:t>
            </w: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9AC9C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5FA55B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10.113.103.644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74EE2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1.685.517.274</w:t>
            </w:r>
          </w:p>
        </w:tc>
      </w:tr>
      <w:tr w:rsidR="00A025D1" w:rsidRPr="00D9179F" w14:paraId="23487422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765BA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65D26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0522C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D33E2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26.985.857.178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C2D08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1.587.403.363</w:t>
            </w:r>
          </w:p>
        </w:tc>
      </w:tr>
      <w:tr w:rsidR="00A025D1" w:rsidRPr="00D9179F" w14:paraId="18C18876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C094E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1DBDB7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040127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AD0FAF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19.045.976.627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F703C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1.587.164.719</w:t>
            </w:r>
          </w:p>
        </w:tc>
      </w:tr>
      <w:tr w:rsidR="00A025D1" w:rsidRPr="00D9179F" w14:paraId="7A80F8DC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CE877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EEFA7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8CAC04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AFE0D6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12.689.218.965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11AE1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1.586.152.371</w:t>
            </w:r>
          </w:p>
        </w:tc>
      </w:tr>
      <w:tr w:rsidR="00A025D1" w:rsidRPr="00D9179F" w14:paraId="074222FC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808EE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B79CA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C005E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6E2A6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12.957.054.013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31E59B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1.619.631.752</w:t>
            </w:r>
          </w:p>
        </w:tc>
      </w:tr>
      <w:tr w:rsidR="00A025D1" w:rsidRPr="00D9179F" w14:paraId="31426286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4CF74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74791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168E2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16C76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17.270.936.089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AB3D8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1.439.244.674</w:t>
            </w:r>
          </w:p>
        </w:tc>
      </w:tr>
      <w:tr w:rsidR="00A025D1" w:rsidRPr="00D9179F" w14:paraId="674B3233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CA8EA9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CFDD63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CD955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A7ED4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18.389.222.868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042B0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1.532.435.239</w:t>
            </w:r>
          </w:p>
        </w:tc>
      </w:tr>
      <w:tr w:rsidR="00A025D1" w:rsidRPr="00D9179F" w14:paraId="2C326D54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D1CDAE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C6F6A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B223A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CFA7D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19.364.212.833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26B11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1.613.684.403</w:t>
            </w:r>
          </w:p>
        </w:tc>
      </w:tr>
      <w:tr w:rsidR="00A025D1" w:rsidRPr="00D9179F" w14:paraId="402B8588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8F6A0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A1A0F" w14:textId="77777777" w:rsidR="00A025D1" w:rsidRPr="00D9179F" w:rsidRDefault="00A025D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6ABA8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42FC2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21.347.892.598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91C9D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1.642.145.584</w:t>
            </w:r>
          </w:p>
        </w:tc>
      </w:tr>
      <w:tr w:rsidR="00A025D1" w:rsidRPr="00D9179F" w14:paraId="64FB1ADA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8BB8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332FF77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67F481A" w14:textId="77777777" w:rsidR="00A025D1" w:rsidRPr="00D9179F" w:rsidRDefault="00A025D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BFDFF6A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200.053.169.193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A3C43A0" w14:textId="77777777" w:rsidR="00A025D1" w:rsidRPr="00D9179F" w:rsidRDefault="00A025D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1.587.723.565</w:t>
            </w:r>
          </w:p>
        </w:tc>
      </w:tr>
    </w:tbl>
    <w:p w14:paraId="10421336" w14:textId="77777777" w:rsidR="00A025D1" w:rsidRDefault="00A025D1" w:rsidP="00A025D1">
      <w:pPr>
        <w:ind w:left="1134" w:hanging="1134"/>
      </w:pPr>
    </w:p>
    <w:p w14:paraId="51E7B550" w14:textId="77777777" w:rsidR="00A025D1" w:rsidRDefault="00A025D1" w:rsidP="00A025D1">
      <w:pPr>
        <w:ind w:left="1134" w:hanging="1134"/>
      </w:pPr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AED4" wp14:editId="10F6E305">
                <wp:simplePos x="0" y="0"/>
                <wp:positionH relativeFrom="column">
                  <wp:posOffset>1905</wp:posOffset>
                </wp:positionH>
                <wp:positionV relativeFrom="paragraph">
                  <wp:posOffset>3457946</wp:posOffset>
                </wp:positionV>
                <wp:extent cx="5731510" cy="409575"/>
                <wp:effectExtent l="0" t="0" r="0" b="0"/>
                <wp:wrapNone/>
                <wp:docPr id="1114483795" name="Text Box 1114483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CA2A5" w14:textId="77777777" w:rsidR="00A025D1" w:rsidRPr="00C014AD" w:rsidRDefault="00A025D1" w:rsidP="00A025D1">
                            <w:pPr>
                              <w:ind w:left="993" w:hanging="993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 xml:space="preserve">Pendapatan Transfer Desa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menurut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 xml:space="preserve"> Kecam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atan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 xml:space="preserve"> di Kabupaten Tapin Tahun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3AED4" id="_x0000_t202" coordsize="21600,21600" o:spt="202" path="m,l,21600r21600,l21600,xe">
                <v:stroke joinstyle="miter"/>
                <v:path gradientshapeok="t" o:connecttype="rect"/>
              </v:shapetype>
              <v:shape id="Text Box 1114483795" o:spid="_x0000_s1026" type="#_x0000_t202" style="position:absolute;left:0;text-align:left;margin-left:.15pt;margin-top:272.3pt;width:451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BAqDJP4AAAAAgBAAAPAAAAAAAAAAAAAAAAAHEEAABkcnMvZG93bnJldi54bWxQSwUG&#10;AAAAAAQABADzAAAAfgUAAAAA&#10;" filled="f" stroked="f" strokeweight=".5pt">
                <v:textbox>
                  <w:txbxContent>
                    <w:p w14:paraId="6DFCA2A5" w14:textId="77777777" w:rsidR="00A025D1" w:rsidRPr="00C014AD" w:rsidRDefault="00A025D1" w:rsidP="00A025D1">
                      <w:pPr>
                        <w:ind w:left="993" w:hanging="993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 xml:space="preserve">Pendapatan Transfer Desa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menurut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 xml:space="preserve"> Kecam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atan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 xml:space="preserve"> di Kabupaten Tapin Tahun 2023.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6FEEC9" wp14:editId="63288928">
            <wp:extent cx="5731510" cy="3511550"/>
            <wp:effectExtent l="0" t="0" r="2540" b="0"/>
            <wp:docPr id="16865588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7758600-8A6C-D0C5-0CCF-FE68226072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14D0247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95"/>
    <w:rsid w:val="00384980"/>
    <w:rsid w:val="005C3E95"/>
    <w:rsid w:val="006255CB"/>
    <w:rsid w:val="00747E43"/>
    <w:rsid w:val="00A025D1"/>
    <w:rsid w:val="00A026F0"/>
    <w:rsid w:val="00AB646E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EEF9C-C479-4C1A-BD14-8FE4AD51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D1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E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E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E9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E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E95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E95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E95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E95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E95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E95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E95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5C3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E95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E95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5C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E95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5C3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E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E95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5C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541-47B8-BEF0-FAC7AE9421BE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Pendapatan Desa'!$H$6:$H$18</c:f>
              <c:strCache>
                <c:ptCount val="13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  <c:pt idx="12">
                  <c:v>Rata-rata</c:v>
                </c:pt>
              </c:strCache>
            </c:strRef>
          </c:cat>
          <c:val>
            <c:numRef>
              <c:f>'2. Pendapatan Desa'!$I$6:$I$18</c:f>
              <c:numCache>
                <c:formatCode>_-* #,##0_-;\-* #,##0_-;_-* "-"_-;_-@_-</c:formatCode>
                <c:ptCount val="13"/>
                <c:pt idx="0">
                  <c:v>1613970029.125</c:v>
                </c:pt>
                <c:pt idx="1">
                  <c:v>1604783136</c:v>
                </c:pt>
                <c:pt idx="2">
                  <c:v>1613966905.7</c:v>
                </c:pt>
                <c:pt idx="3">
                  <c:v>1685517274</c:v>
                </c:pt>
                <c:pt idx="4">
                  <c:v>1587403363.4117646</c:v>
                </c:pt>
                <c:pt idx="5">
                  <c:v>1587164718.9166667</c:v>
                </c:pt>
                <c:pt idx="6">
                  <c:v>1586152370.625</c:v>
                </c:pt>
                <c:pt idx="7">
                  <c:v>1619631751.625</c:v>
                </c:pt>
                <c:pt idx="8">
                  <c:v>1439244674.0833333</c:v>
                </c:pt>
                <c:pt idx="9">
                  <c:v>1532435239</c:v>
                </c:pt>
                <c:pt idx="10">
                  <c:v>1613684402.75</c:v>
                </c:pt>
                <c:pt idx="11">
                  <c:v>1642145584.4615386</c:v>
                </c:pt>
                <c:pt idx="12">
                  <c:v>1593841620.808192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41-47B8-BEF0-FAC7AE942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91320720"/>
        <c:axId val="1691326000"/>
      </c:barChart>
      <c:catAx>
        <c:axId val="169132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6000"/>
        <c:crosses val="autoZero"/>
        <c:auto val="1"/>
        <c:lblAlgn val="ctr"/>
        <c:lblOffset val="100"/>
        <c:noMultiLvlLbl val="0"/>
      </c:catAx>
      <c:valAx>
        <c:axId val="1691326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2025-02-25T18:46:00Z</dcterms:created>
  <dcterms:modified xsi:type="dcterms:W3CDTF">2025-02-25T18:46:00Z</dcterms:modified>
</cp:coreProperties>
</file>