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D14D" w14:textId="77777777" w:rsidR="00E82753" w:rsidRDefault="00E82753" w:rsidP="00E82753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.1</w:t>
      </w:r>
      <w:r>
        <w:rPr>
          <w:b/>
          <w:bCs/>
        </w:rPr>
        <w:t>.1</w:t>
      </w:r>
      <w:r>
        <w:tab/>
      </w:r>
      <w:r w:rsidRPr="001A0DCF">
        <w:t xml:space="preserve">Realisasi </w:t>
      </w:r>
      <w:proofErr w:type="spellStart"/>
      <w:r w:rsidRPr="001A0DCF">
        <w:t>Pendaptan</w:t>
      </w:r>
      <w:proofErr w:type="spellEnd"/>
      <w:r w:rsidRPr="001A0DCF">
        <w:t xml:space="preserve"> Pajak Daerah (Rp) </w:t>
      </w:r>
      <w:r w:rsidRPr="00305228">
        <w:t>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E82753" w:rsidRPr="00F36512" w14:paraId="51D90788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1D47E6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5BFCA0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F75732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82753" w:rsidRPr="00F36512" w14:paraId="5ECB454B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E02DB9A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AF6BB4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AC39A2D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FE9C9E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E82753" w:rsidRPr="00F36512" w14:paraId="51D62CEE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2E3DAA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400806C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24B64A9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1616E6D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E82753" w:rsidRPr="00F36512" w14:paraId="0E2D005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867E6E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ACFEE0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Hotel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BACB11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80.862.380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0D100A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90.850.500</w:t>
            </w:r>
          </w:p>
        </w:tc>
      </w:tr>
      <w:tr w:rsidR="00E82753" w:rsidRPr="00F36512" w14:paraId="4D90BA6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72BFA0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02E5BE8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Restoran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D8893A5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2.285.703.184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94FBE7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F36512" w14:paraId="1FE21F7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4B5057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55F46C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HIburan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8E8C68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5.761.700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AD3BF5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6EDABA9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DDDC91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A637354" w14:textId="77777777" w:rsidR="00E82753" w:rsidRPr="004F3698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Papan/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Billboard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Videotron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Megatron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4C3062" w14:textId="77777777" w:rsidR="00E82753" w:rsidRPr="005006E7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518.127.313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9E91BC2" w14:textId="77777777" w:rsidR="00E82753" w:rsidRPr="005006E7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439.854.839</w:t>
            </w:r>
          </w:p>
        </w:tc>
      </w:tr>
      <w:tr w:rsidR="00E82753" w:rsidRPr="005006E7" w14:paraId="2D7A3E0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34256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8B4990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Penerangan Jalan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920A2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9.504.025.830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9C692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9.476.399.433</w:t>
            </w:r>
          </w:p>
        </w:tc>
      </w:tr>
      <w:tr w:rsidR="00E82753" w:rsidRPr="005006E7" w14:paraId="53A4CAE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A9817B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2D932B7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Parkir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7B409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33.175.200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069BDD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44.858.700</w:t>
            </w:r>
          </w:p>
        </w:tc>
      </w:tr>
      <w:tr w:rsidR="00E82753" w:rsidRPr="005006E7" w14:paraId="62453DE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08EC0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541999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Air Tanah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66ADAA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213D9B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10.837.400</w:t>
            </w:r>
          </w:p>
        </w:tc>
      </w:tr>
      <w:tr w:rsidR="00E82753" w:rsidRPr="005006E7" w14:paraId="3A30164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646B3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70C09E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Sarang Burung Walet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9A3F5F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7DEE6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64A5EB7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D2628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F19ACC1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Mineral bukan Logam dan Batuan Lainnya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05434C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2.718.131.883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F3BCFD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6.397.749.262</w:t>
            </w:r>
          </w:p>
        </w:tc>
      </w:tr>
      <w:tr w:rsidR="00E82753" w:rsidRPr="004F3698" w14:paraId="11D30B0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C47C90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F7778A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Bumi dan Bangunan Perdesaan dan Perkotaan (PBBP2)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B1E83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908.928.504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C263BDA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1.000.288.796</w:t>
            </w:r>
          </w:p>
        </w:tc>
      </w:tr>
      <w:tr w:rsidR="00E82753" w:rsidRPr="004F3698" w14:paraId="4FE0685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5B4763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CE891E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 Perolehan Hak Atas Tanah dan Bangunan (BPHTB)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6F09C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1.039.480.849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D80FBB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9.160.315.178</w:t>
            </w:r>
          </w:p>
        </w:tc>
      </w:tr>
      <w:tr w:rsidR="00E82753" w:rsidRPr="004F3698" w14:paraId="76B7AD4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10225A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02D8D8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Rumah Penginapan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D45C3F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7AB67D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177A090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7E7A4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257306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Rumah Makan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1BA6B7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B8CC1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308.518.833</w:t>
            </w:r>
          </w:p>
        </w:tc>
      </w:tr>
      <w:tr w:rsidR="00E82753" w:rsidRPr="005006E7" w14:paraId="56DF381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FB97C1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9D9F4FD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Kafetaria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998731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830EE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31.592.229</w:t>
            </w:r>
          </w:p>
        </w:tc>
      </w:tr>
      <w:tr w:rsidR="00E82753" w:rsidRPr="004F3698" w14:paraId="51B3EF8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C7890F8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5E4B2A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Jasa Boga/Katering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7678A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FE815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2.042.339.432</w:t>
            </w:r>
          </w:p>
        </w:tc>
      </w:tr>
      <w:tr w:rsidR="00E82753" w:rsidRPr="005006E7" w14:paraId="73179946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F98FA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089936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Pagelaran Kesenian/Musik/Tari/ Busana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EA989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ECA8E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08DBD1D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6014F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010BEAA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Diskotik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Karaoke, Klub Malam,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D6F5A7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EF92B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6.216.000</w:t>
            </w:r>
          </w:p>
        </w:tc>
      </w:tr>
      <w:tr w:rsidR="00E82753" w:rsidRPr="004F3698" w14:paraId="5207C8B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0E05C3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FFEFD1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Permainan Biliar dan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Bowling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A0070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39A8A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3E6ADD07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FACCBBC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10B34D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Kain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BB802A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E30BA6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162.215.740</w:t>
            </w:r>
          </w:p>
        </w:tc>
      </w:tr>
      <w:tr w:rsidR="00E82753" w:rsidRPr="005006E7" w14:paraId="11B9A38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AE1B7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5FF6AD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Melekat/Stiker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A8713E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13629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25A1311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C4459F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AF9FBC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Selebaran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18FA0E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1C7AD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0F2D4D8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3E44FF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DB8034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Penerangan Jalan Sumber Lain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D238CF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DA48F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267.650.421</w:t>
            </w:r>
          </w:p>
        </w:tc>
      </w:tr>
      <w:tr w:rsidR="00E82753" w:rsidRPr="00F36512" w14:paraId="7D3872F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C156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79D30A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1A1F575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17.108.196.843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1D5266A4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29.439.686.762</w:t>
            </w:r>
          </w:p>
        </w:tc>
      </w:tr>
    </w:tbl>
    <w:p w14:paraId="799EB827" w14:textId="77777777" w:rsidR="00E82753" w:rsidRDefault="00E82753" w:rsidP="00E82753">
      <w:pPr>
        <w:spacing w:before="240"/>
        <w:ind w:left="993" w:hanging="993"/>
        <w:jc w:val="both"/>
      </w:pPr>
    </w:p>
    <w:p w14:paraId="590BB550" w14:textId="77777777" w:rsidR="00E82753" w:rsidRDefault="00E82753" w:rsidP="00E82753">
      <w:r>
        <w:br w:type="page"/>
      </w:r>
    </w:p>
    <w:p w14:paraId="3137B5B9" w14:textId="77777777" w:rsidR="00E82753" w:rsidRDefault="00E82753" w:rsidP="00E82753">
      <w:pPr>
        <w:spacing w:before="240"/>
        <w:ind w:left="993" w:hanging="993"/>
        <w:jc w:val="both"/>
      </w:pPr>
      <w:r>
        <w:lastRenderedPageBreak/>
        <w:t xml:space="preserve">Sambungan </w:t>
      </w:r>
      <w:r w:rsidRPr="006467B2">
        <w:rPr>
          <w:b/>
          <w:bCs/>
        </w:rPr>
        <w:t xml:space="preserve">Tabel </w:t>
      </w:r>
      <w:r>
        <w:rPr>
          <w:b/>
          <w:bCs/>
        </w:rPr>
        <w:t>22</w:t>
      </w:r>
      <w:r w:rsidRPr="006467B2">
        <w:rPr>
          <w:b/>
          <w:bCs/>
        </w:rPr>
        <w:t>.1</w:t>
      </w:r>
      <w:r>
        <w:rPr>
          <w:b/>
          <w:bCs/>
        </w:rPr>
        <w:t>.1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E82753" w:rsidRPr="00F36512" w14:paraId="13441827" w14:textId="77777777" w:rsidTr="004B5B6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43571E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F71FCBA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2F95BD0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82753" w:rsidRPr="00F36512" w14:paraId="5B5F4D6C" w14:textId="77777777" w:rsidTr="004B5B65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65F3EA0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EF24B46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3EC3C0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E87862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E82753" w:rsidRPr="00F36512" w14:paraId="2914D338" w14:textId="77777777" w:rsidTr="004B5B6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22A11F5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2FFC928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D4E5C3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7F48B3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E82753" w:rsidRPr="00F36512" w14:paraId="06124EAA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7DD2B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EC7B96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Hotel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4DEF79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119.725.200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4E8E7D2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123.577.700</w:t>
            </w:r>
          </w:p>
        </w:tc>
      </w:tr>
      <w:tr w:rsidR="00E82753" w:rsidRPr="00F36512" w14:paraId="7C09F0A9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608E67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43B334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Restoran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3E84B2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3.874.588.848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7559FC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5.087.981.514</w:t>
            </w:r>
          </w:p>
        </w:tc>
      </w:tr>
      <w:tr w:rsidR="00E82753" w:rsidRPr="00F36512" w14:paraId="64FE1BC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62749D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207031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HIburan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7CFABE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73.229.175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AC1714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89.589.400</w:t>
            </w:r>
          </w:p>
        </w:tc>
      </w:tr>
      <w:tr w:rsidR="00E82753" w:rsidRPr="005006E7" w14:paraId="5F19048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7B8B84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A40213" w14:textId="77777777" w:rsidR="00E82753" w:rsidRPr="004F3698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Papan/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Billboard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Videotron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Megatron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F05270" w14:textId="77777777" w:rsidR="00E82753" w:rsidRPr="005006E7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542.382.055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979416" w14:textId="77777777" w:rsidR="00E82753" w:rsidRPr="005006E7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425.321.334</w:t>
            </w:r>
          </w:p>
        </w:tc>
      </w:tr>
      <w:tr w:rsidR="00E82753" w:rsidRPr="005006E7" w14:paraId="6BC0BD4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DCEB41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DDF870F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Penerangan Jalan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4D26D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12.022.163.886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D7B82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13.724.549.129</w:t>
            </w:r>
          </w:p>
        </w:tc>
      </w:tr>
      <w:tr w:rsidR="00E82753" w:rsidRPr="005006E7" w14:paraId="4B24954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C2967F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854FCF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Parkir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453881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48.047.700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980C8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49.577.400</w:t>
            </w:r>
          </w:p>
        </w:tc>
      </w:tr>
      <w:tr w:rsidR="00E82753" w:rsidRPr="005006E7" w14:paraId="1EB76775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7F3AD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00AACA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Air Tanah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A4BDB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29.775.400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0E96AD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27.320.600</w:t>
            </w:r>
          </w:p>
        </w:tc>
      </w:tr>
      <w:tr w:rsidR="00E82753" w:rsidRPr="005006E7" w14:paraId="6AB77A6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D08A99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05F5854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Sarang Burung Walet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CC713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1F6D78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9.500.000</w:t>
            </w:r>
          </w:p>
        </w:tc>
      </w:tr>
      <w:tr w:rsidR="00E82753" w:rsidRPr="004F3698" w14:paraId="5CA286C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BE0554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8356389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Mineral bukan Logam dan Batuan Lainnya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383C3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4.348.958.256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6ABB5C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1.604.325.953</w:t>
            </w:r>
          </w:p>
        </w:tc>
      </w:tr>
      <w:tr w:rsidR="00E82753" w:rsidRPr="004F3698" w14:paraId="1D94DAA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1A30CD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CF0982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Bumi dan Bangunan Perdesaan dan Perkotaan (PBBP2)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AC7C5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1.809.578.521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A2A2330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1.447.013.051</w:t>
            </w:r>
          </w:p>
        </w:tc>
      </w:tr>
      <w:tr w:rsidR="00E82753" w:rsidRPr="004F3698" w14:paraId="5861B91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94256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6CF016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 Perolehan Hak Atas Tanah dan Bangunan (BPHTB)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43510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4.549.312.987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88A65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5.806.071.482</w:t>
            </w:r>
          </w:p>
        </w:tc>
      </w:tr>
      <w:tr w:rsidR="00E82753" w:rsidRPr="004F3698" w14:paraId="2887B7CD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0743C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C03CFB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Rumah Penginapan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F01D2F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C9C7029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1BF81C63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A3045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DE99740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Rumah Makan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5C6DF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F325A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033F95B2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865B598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F44178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Kafetaria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804362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A5AF3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0B497A1C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5E706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0C1097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Jasa Boga/Katering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E55F8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8E7C7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7BE6C4C8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DE435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5CA18CE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Pagelaran Kesenian/Musik/Tari/ Busana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265328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50E17A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2ED54B60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F18271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A06FB4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Diskotik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Karaoke, Klub Malam, dan Sejenisnya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EA17C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9EB01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4F3698" w14:paraId="360669F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B97B7D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C34D8B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Pajak Permainan Biliar dan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Bowling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828CE3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63AD9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42ADFF9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1D18B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498CA8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Kain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A5C5A6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C9C491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55CE020E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33B2F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6505B8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Melekat/Stiker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993DD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E5F3FE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5D2A979B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31C86C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E2C24F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Reklame Selebaran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4519D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AFCBEA5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5006E7" w14:paraId="01159EE1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070314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0DF414" w14:textId="77777777" w:rsidR="00E82753" w:rsidRDefault="00E82753" w:rsidP="004B5B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Pajak Penerangan Jalan Sumber Lain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05966A1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C2ED47" w14:textId="77777777" w:rsidR="00E82753" w:rsidRDefault="00E82753" w:rsidP="004B5B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82753" w:rsidRPr="00F36512" w14:paraId="47BA4154" w14:textId="77777777" w:rsidTr="004B5B65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C860" w14:textId="77777777" w:rsidR="00E82753" w:rsidRPr="00F36512" w:rsidRDefault="00E82753" w:rsidP="004B5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1FCBEB" w14:textId="77777777" w:rsidR="00E82753" w:rsidRPr="00F36512" w:rsidRDefault="00E82753" w:rsidP="004B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1DEA86C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27.427.262.028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5F01DF6" w14:textId="77777777" w:rsidR="00E82753" w:rsidRPr="00F36512" w:rsidRDefault="00E82753" w:rsidP="004B5B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28.394.827.563</w:t>
            </w:r>
          </w:p>
        </w:tc>
      </w:tr>
    </w:tbl>
    <w:p w14:paraId="4F6920FC" w14:textId="77777777" w:rsidR="00E82753" w:rsidRDefault="00E82753" w:rsidP="00E82753">
      <w:pPr>
        <w:ind w:left="993" w:hanging="993"/>
        <w:jc w:val="both"/>
      </w:pPr>
    </w:p>
    <w:p w14:paraId="0F234BDA" w14:textId="77777777" w:rsidR="00E82753" w:rsidRDefault="00E82753" w:rsidP="00E82753">
      <w:pPr>
        <w:ind w:left="993" w:hanging="993"/>
        <w:jc w:val="both"/>
      </w:pPr>
      <w:r>
        <w:rPr>
          <w:noProof/>
        </w:rPr>
        <w:lastRenderedPageBreak/>
        <w:drawing>
          <wp:inline distT="0" distB="0" distL="0" distR="0" wp14:anchorId="62F43DAA" wp14:editId="4EEE9FBD">
            <wp:extent cx="5731510" cy="2729865"/>
            <wp:effectExtent l="0" t="0" r="2540" b="13335"/>
            <wp:docPr id="10245943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92AC35-FCC6-4355-B8E0-E612FD7BC3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82197AD" w14:textId="77777777" w:rsidR="00E82753" w:rsidRDefault="00E82753" w:rsidP="00E82753">
      <w:pPr>
        <w:ind w:left="993" w:hanging="993"/>
        <w:jc w:val="both"/>
      </w:pPr>
    </w:p>
    <w:p w14:paraId="1BC4AB81" w14:textId="77777777" w:rsidR="00E82753" w:rsidRDefault="00E82753" w:rsidP="00E82753">
      <w:pPr>
        <w:ind w:left="993" w:hanging="993"/>
        <w:jc w:val="both"/>
      </w:pPr>
      <w:r>
        <w:rPr>
          <w:noProof/>
        </w:rPr>
        <w:drawing>
          <wp:inline distT="0" distB="0" distL="0" distR="0" wp14:anchorId="3372EE9A" wp14:editId="5B3854B9">
            <wp:extent cx="5731510" cy="4695825"/>
            <wp:effectExtent l="0" t="0" r="2540" b="9525"/>
            <wp:docPr id="729230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700338-DA2C-4C37-B44B-62E96FC662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3A78E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54"/>
    <w:rsid w:val="00143351"/>
    <w:rsid w:val="00325D12"/>
    <w:rsid w:val="00384980"/>
    <w:rsid w:val="003B1F54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E72614"/>
    <w:rsid w:val="00E82753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D803-A4F5-410D-8265-AB5EB0C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3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F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B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5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B1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54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3B1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(2)'!$I$7:$L$7</c:f>
              <c:numCache>
                <c:formatCode>_(* #,##0_);_(* \(#,##0\);_(* "-"_);_(@_)</c:formatCode>
                <c:ptCount val="4"/>
                <c:pt idx="0">
                  <c:v>17108196842.51</c:v>
                </c:pt>
                <c:pt idx="1">
                  <c:v>29439686762.340004</c:v>
                </c:pt>
                <c:pt idx="2">
                  <c:v>27427262028.470001</c:v>
                </c:pt>
                <c:pt idx="3">
                  <c:v>28394827563.25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46-4A34-9C96-3C93D9C8FFD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  <c:max val="30000000000"/>
          <c:min val="16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4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398211805555553"/>
          <c:y val="5.0925925925925923E-2"/>
          <c:w val="0.4272678578594471"/>
          <c:h val="0.832081748480337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(2)'!$AA$11:$AA$21</c:f>
              <c:strCache>
                <c:ptCount val="11"/>
                <c:pt idx="0">
                  <c:v>Pajak Sarang Burung Walet</c:v>
                </c:pt>
                <c:pt idx="1">
                  <c:v>Pajak Air Tanah</c:v>
                </c:pt>
                <c:pt idx="2">
                  <c:v>Pajak Parkir</c:v>
                </c:pt>
                <c:pt idx="3">
                  <c:v>Pajak HIburan</c:v>
                </c:pt>
                <c:pt idx="4">
                  <c:v>Pajak Hotel</c:v>
                </c:pt>
                <c:pt idx="5">
                  <c:v>Pajak Reklame Papan/Billboard/Videotron/ Megatron</c:v>
                </c:pt>
                <c:pt idx="6">
                  <c:v>Pajak Bumi dan Bangunan Perdesaan dan Perkotaan (PBBP2)</c:v>
                </c:pt>
                <c:pt idx="7">
                  <c:v>Pajak Mineral bukan Logam dan Batuan Lainnya</c:v>
                </c:pt>
                <c:pt idx="8">
                  <c:v>Pajak Restoran</c:v>
                </c:pt>
                <c:pt idx="9">
                  <c:v>Bea Perolehan Hak Atas Tanah dan Bangunan (BPHTB)</c:v>
                </c:pt>
                <c:pt idx="10">
                  <c:v>Pajak Penerangan Jalan</c:v>
                </c:pt>
              </c:strCache>
            </c:strRef>
          </c:cat>
          <c:val>
            <c:numRef>
              <c:f>'Rekap (2)'!$AB$11:$AB$21</c:f>
              <c:numCache>
                <c:formatCode>#,##0</c:formatCode>
                <c:ptCount val="11"/>
                <c:pt idx="0">
                  <c:v>9500000</c:v>
                </c:pt>
                <c:pt idx="1">
                  <c:v>27320600</c:v>
                </c:pt>
                <c:pt idx="2">
                  <c:v>49577400</c:v>
                </c:pt>
                <c:pt idx="3">
                  <c:v>89589400</c:v>
                </c:pt>
                <c:pt idx="4">
                  <c:v>123577700</c:v>
                </c:pt>
                <c:pt idx="5">
                  <c:v>425321334.39999998</c:v>
                </c:pt>
                <c:pt idx="6">
                  <c:v>1447013051</c:v>
                </c:pt>
                <c:pt idx="7">
                  <c:v>1604325952.8499999</c:v>
                </c:pt>
                <c:pt idx="8">
                  <c:v>5087981514</c:v>
                </c:pt>
                <c:pt idx="9">
                  <c:v>5806071482</c:v>
                </c:pt>
                <c:pt idx="10">
                  <c:v>13724549129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6-4440-A5B3-05A99F335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8485216"/>
        <c:axId val="1128496256"/>
      </c:barChart>
      <c:catAx>
        <c:axId val="112848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96256"/>
        <c:crosses val="autoZero"/>
        <c:auto val="1"/>
        <c:lblAlgn val="ctr"/>
        <c:lblOffset val="100"/>
        <c:noMultiLvlLbl val="0"/>
      </c:catAx>
      <c:valAx>
        <c:axId val="1128496256"/>
        <c:scaling>
          <c:orientation val="minMax"/>
          <c:max val="150000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485216"/>
        <c:crosses val="autoZero"/>
        <c:crossBetween val="between"/>
        <c:majorUnit val="3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2025-04-29T15:48:00Z</dcterms:created>
  <dcterms:modified xsi:type="dcterms:W3CDTF">2025-04-29T15:48:00Z</dcterms:modified>
</cp:coreProperties>
</file>